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E0" w:rsidRDefault="000E79E0"/>
    <w:tbl>
      <w:tblPr>
        <w:tblStyle w:val="Grilledutableau"/>
        <w:tblpPr w:leftFromText="141" w:rightFromText="141" w:vertAnchor="text" w:horzAnchor="margin" w:tblpY="-611"/>
        <w:tblW w:w="0" w:type="auto"/>
        <w:tblLook w:val="04A0"/>
      </w:tblPr>
      <w:tblGrid>
        <w:gridCol w:w="1530"/>
        <w:gridCol w:w="2275"/>
        <w:gridCol w:w="556"/>
        <w:gridCol w:w="2410"/>
        <w:gridCol w:w="3083"/>
      </w:tblGrid>
      <w:tr w:rsidR="00CB6484" w:rsidRPr="00202E6A" w:rsidTr="00A115B1">
        <w:trPr>
          <w:trHeight w:val="480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B6484" w:rsidRPr="00202E6A" w:rsidRDefault="00CB6484" w:rsidP="00A115B1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202E6A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604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B6484" w:rsidRPr="00202E6A" w:rsidRDefault="00E21A6C" w:rsidP="00A115B1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44.05pt;margin-top:2.45pt;width:244.5pt;height:48.25pt;z-index:251661312;mso-position-horizontal-relative:text;mso-position-vertical-relative:text" stroked="f">
                  <v:textbox style="mso-next-textbox:#_x0000_s1027">
                    <w:txbxContent>
                      <w:p w:rsidR="00CB6484" w:rsidRPr="009B65DA" w:rsidRDefault="00CB6484" w:rsidP="00CB6484">
                        <w:pP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>Devoir de contrôle n°1</w:t>
                        </w:r>
                        <w:r w:rsidRPr="009B65DA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CB6484" w:rsidRPr="00202E6A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484" w:rsidRPr="00202E6A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CB6484" w:rsidRPr="00202E6A" w:rsidRDefault="00CB6484" w:rsidP="00A115B1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CB6484" w:rsidRPr="00202E6A" w:rsidTr="00A115B1">
        <w:trPr>
          <w:trHeight w:val="522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B6484" w:rsidRPr="00202E6A" w:rsidRDefault="00CB6484" w:rsidP="00A115B1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202E6A">
              <w:rPr>
                <w:rFonts w:ascii="Monotype Corsiva" w:hAnsi="Monotype Corsiva"/>
                <w:b/>
                <w:bCs/>
                <w:sz w:val="32"/>
                <w:szCs w:val="32"/>
              </w:rPr>
              <w:t>Lycée  Pilote Monastir</w:t>
            </w:r>
          </w:p>
        </w:tc>
        <w:tc>
          <w:tcPr>
            <w:tcW w:w="6049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B6484" w:rsidRPr="00202E6A" w:rsidRDefault="00CB6484" w:rsidP="00A115B1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</w:pPr>
          </w:p>
        </w:tc>
      </w:tr>
      <w:tr w:rsidR="00CB6484" w:rsidRPr="00202E6A" w:rsidTr="00A115B1">
        <w:trPr>
          <w:trHeight w:val="361"/>
        </w:trPr>
        <w:tc>
          <w:tcPr>
            <w:tcW w:w="15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CB6484" w:rsidRPr="00202E6A" w:rsidRDefault="00CB6484" w:rsidP="00A115B1">
            <w:pPr>
              <w:rPr>
                <w:rFonts w:ascii="Monotype Corsiva" w:hAnsi="Monotype Corsiva"/>
                <w:sz w:val="32"/>
                <w:szCs w:val="32"/>
                <w:vertAlign w:val="subscript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202E6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202E6A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ème </w:t>
            </w:r>
            <w:proofErr w:type="spellStart"/>
            <w:r w:rsidRPr="00202E6A">
              <w:rPr>
                <w:rFonts w:ascii="Monotype Corsiva" w:hAnsi="Monotype Corsiva"/>
                <w:sz w:val="32"/>
                <w:szCs w:val="32"/>
              </w:rPr>
              <w:t>sc</w:t>
            </w:r>
            <w:proofErr w:type="spellEnd"/>
            <w:r w:rsidRPr="00202E6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202E6A">
              <w:rPr>
                <w:rFonts w:ascii="Monotype Corsiva" w:hAnsi="Monotype Corsiva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831" w:type="dxa"/>
            <w:gridSpan w:val="2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CB6484" w:rsidRPr="00202E6A" w:rsidRDefault="00CB6484" w:rsidP="00CB6484">
            <w:pPr>
              <w:rPr>
                <w:rFonts w:ascii="Cambria Math" w:hAnsi="Cambria Math"/>
                <w:sz w:val="24"/>
                <w:szCs w:val="24"/>
              </w:rPr>
            </w:pPr>
            <w:r w:rsidRPr="00202E6A">
              <w:rPr>
                <w:rFonts w:ascii="Cambria Math" w:hAnsi="Cambria Math"/>
                <w:sz w:val="24"/>
                <w:szCs w:val="24"/>
              </w:rPr>
              <w:t xml:space="preserve">Mercredi  </w:t>
            </w:r>
            <w:r>
              <w:rPr>
                <w:rFonts w:ascii="Cambria Math" w:hAnsi="Cambria Math"/>
                <w:sz w:val="24"/>
                <w:szCs w:val="24"/>
              </w:rPr>
              <w:t>14</w:t>
            </w:r>
            <w:r w:rsidRPr="00202E6A">
              <w:rPr>
                <w:rFonts w:ascii="Cambria Math" w:hAnsi="Cambria Math"/>
                <w:sz w:val="24"/>
                <w:szCs w:val="24"/>
              </w:rPr>
              <w:t>-1</w:t>
            </w:r>
            <w:r>
              <w:rPr>
                <w:rFonts w:ascii="Cambria Math" w:hAnsi="Cambria Math"/>
                <w:sz w:val="24"/>
                <w:szCs w:val="24"/>
              </w:rPr>
              <w:t>1</w:t>
            </w:r>
            <w:r w:rsidRPr="00202E6A">
              <w:rPr>
                <w:rFonts w:ascii="Cambria Math" w:hAnsi="Cambria Math"/>
                <w:sz w:val="24"/>
                <w:szCs w:val="24"/>
              </w:rPr>
              <w:t>-2011</w:t>
            </w:r>
          </w:p>
        </w:tc>
        <w:tc>
          <w:tcPr>
            <w:tcW w:w="2410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CB6484" w:rsidRPr="00202E6A" w:rsidRDefault="00CB6484" w:rsidP="00CB6484">
            <w:pPr>
              <w:rPr>
                <w:rFonts w:ascii="Cambria Math" w:hAnsi="Cambria Math"/>
                <w:sz w:val="24"/>
                <w:szCs w:val="24"/>
              </w:rPr>
            </w:pPr>
            <w:r w:rsidRPr="00202E6A">
              <w:rPr>
                <w:rFonts w:ascii="Cambria Math" w:hAnsi="Cambria Math"/>
                <w:sz w:val="24"/>
                <w:szCs w:val="24"/>
              </w:rPr>
              <w:t xml:space="preserve">Durée : </w:t>
            </w:r>
            <w:r>
              <w:rPr>
                <w:rFonts w:ascii="Cambria Math" w:hAnsi="Cambria Math"/>
                <w:sz w:val="24"/>
                <w:szCs w:val="24"/>
              </w:rPr>
              <w:t>2</w:t>
            </w:r>
            <w:r w:rsidRPr="00202E6A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gramStart"/>
            <w:r w:rsidRPr="00202E6A">
              <w:rPr>
                <w:rFonts w:ascii="Cambria Math" w:hAnsi="Cambria Math"/>
                <w:sz w:val="24"/>
                <w:szCs w:val="24"/>
              </w:rPr>
              <w:t>heure</w:t>
            </w:r>
            <w:proofErr w:type="gramEnd"/>
          </w:p>
        </w:tc>
        <w:tc>
          <w:tcPr>
            <w:tcW w:w="308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CB6484" w:rsidRPr="00202E6A" w:rsidRDefault="00CB6484" w:rsidP="00A115B1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202E6A">
              <w:rPr>
                <w:rFonts w:ascii="Monotype Corsiva" w:hAnsi="Monotype Corsiva"/>
                <w:b/>
                <w:bCs/>
                <w:sz w:val="32"/>
                <w:szCs w:val="32"/>
              </w:rPr>
              <w:t>Prof : Yacoubi Hamda</w:t>
            </w:r>
          </w:p>
        </w:tc>
      </w:tr>
    </w:tbl>
    <w:p w:rsidR="00C42E70" w:rsidRPr="00705565" w:rsidRDefault="00A80A0D" w:rsidP="00C42E70">
      <w:pPr>
        <w:rPr>
          <w:rFonts w:ascii="Monotype Corsiva" w:hAnsi="Monotype Corsiva"/>
          <w:b/>
          <w:bCs/>
          <w:sz w:val="32"/>
          <w:szCs w:val="32"/>
        </w:rPr>
      </w:pPr>
      <w:r w:rsidRPr="00705565">
        <w:rPr>
          <w:rFonts w:ascii="Monotype Corsiva" w:hAnsi="Monotype Corsiva"/>
          <w:b/>
          <w:bCs/>
          <w:sz w:val="32"/>
          <w:szCs w:val="32"/>
        </w:rPr>
        <w:t>Exercice 1</w:t>
      </w:r>
      <w:r w:rsidR="00705565">
        <w:rPr>
          <w:rFonts w:ascii="Monotype Corsiva" w:hAnsi="Monotype Corsiva"/>
          <w:b/>
          <w:bCs/>
          <w:sz w:val="32"/>
          <w:szCs w:val="32"/>
        </w:rPr>
        <w:t xml:space="preserve"> (3points)</w:t>
      </w:r>
    </w:p>
    <w:p w:rsidR="00C42E70" w:rsidRDefault="00C42E70" w:rsidP="007929FC">
      <w:pPr>
        <w:spacing w:after="0"/>
        <w:rPr>
          <w:rFonts w:ascii="Cambria Math" w:hAnsi="Cambria Math"/>
        </w:rPr>
      </w:pPr>
      <w:r>
        <w:rPr>
          <w:rFonts w:ascii="Cambria Math" w:hAnsi="Cambria Math"/>
        </w:rPr>
        <w:t xml:space="preserve">Donner la réponse </w:t>
      </w:r>
      <w:r w:rsidR="00705565">
        <w:rPr>
          <w:rFonts w:ascii="Cambria Math" w:hAnsi="Cambria Math"/>
        </w:rPr>
        <w:t>exacte (</w:t>
      </w:r>
      <w:r>
        <w:rPr>
          <w:rFonts w:ascii="Cambria Math" w:hAnsi="Cambria Math"/>
        </w:rPr>
        <w:t>aucune justification n’est demandée)</w:t>
      </w:r>
    </w:p>
    <w:p w:rsidR="00C42E70" w:rsidRDefault="00C42E70" w:rsidP="007929FC">
      <w:pPr>
        <w:spacing w:after="0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1) Si z a pour argument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alors un argument de   </m:t>
          </m:r>
          <m:r>
            <w:rPr>
              <w:rFonts w:ascii="Cambria Math" w:eastAsiaTheme="minorEastAsia" w:hAnsi="Cambria Math"/>
            </w:rPr>
            <m:t>i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z</m:t>
                  </m:r>
                </m:e>
              </m:ba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est </m:t>
          </m:r>
        </m:oMath>
      </m:oMathPara>
    </w:p>
    <w:p w:rsidR="00C42E70" w:rsidRDefault="00C42E70" w:rsidP="007929FC">
      <w:pPr>
        <w:spacing w:after="0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a)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7π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b)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         c)-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4π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C42E70" w:rsidRDefault="00C42E70" w:rsidP="007929FC">
      <w:pPr>
        <w:spacing w:after="0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2)Soit la suite u 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</w:rPr>
            <m:t>N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par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=0     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n 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+2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n 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  ;</m:t>
                  </m:r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eastAsiaTheme="minorEastAsia" w:hAnsi="Cambria Math"/>
                    </w:rPr>
                    <m:t>∈N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C42E70" w:rsidRDefault="00C42E70" w:rsidP="007929FC">
      <w:pPr>
        <w:spacing w:after="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Si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</m:oMath>
      <w:r>
        <w:rPr>
          <w:rFonts w:ascii="Cambria Math" w:eastAsiaTheme="minorEastAsia" w:hAnsi="Cambria Math"/>
        </w:rPr>
        <w:t xml:space="preserve"> converge vers un réel </w:t>
      </w:r>
      <w:r w:rsidRPr="00D57E18">
        <w:rPr>
          <w:rFonts w:ascii="Brush Script MT" w:eastAsiaTheme="minorEastAsia" w:hAnsi="Brush Script MT"/>
          <w:sz w:val="28"/>
          <w:szCs w:val="28"/>
        </w:rPr>
        <w:t>l</w:t>
      </w:r>
      <w:r>
        <w:rPr>
          <w:rFonts w:ascii="Cambria Math" w:eastAsiaTheme="minorEastAsia" w:hAnsi="Cambria Math"/>
        </w:rPr>
        <w:t xml:space="preserve"> alors les valeurs possibles de </w:t>
      </w:r>
      <w:r w:rsidRPr="00D57E18">
        <w:rPr>
          <w:rFonts w:ascii="Brush Script MT" w:eastAsiaTheme="minorEastAsia" w:hAnsi="Brush Script MT"/>
          <w:sz w:val="28"/>
          <w:szCs w:val="28"/>
        </w:rPr>
        <w:t>l</w:t>
      </w:r>
      <w:r>
        <w:rPr>
          <w:rFonts w:ascii="Cambria Math" w:eastAsiaTheme="minorEastAsia" w:hAnsi="Cambria Math"/>
        </w:rPr>
        <w:t xml:space="preserve"> sont </w:t>
      </w:r>
    </w:p>
    <w:p w:rsidR="00C42E70" w:rsidRDefault="00294ED5" w:rsidP="007929FC">
      <w:pPr>
        <w:spacing w:after="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405130</wp:posOffset>
            </wp:positionV>
            <wp:extent cx="3486150" cy="182880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w:rPr>
            <w:rFonts w:ascii="Cambria Math" w:eastAsiaTheme="minorEastAsia" w:hAnsi="Cambria Math"/>
          </w:rPr>
          <m:t>a)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-1;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                                           b)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4;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                            c)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-1;2</m:t>
            </m:r>
          </m:e>
        </m:d>
      </m:oMath>
    </w:p>
    <w:p w:rsidR="00C42E70" w:rsidRDefault="00C42E70" w:rsidP="007929FC">
      <w:p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3) Soit f une fonction continue 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-1;+∞</m:t>
            </m:r>
          </m:e>
        </m:d>
      </m:oMath>
      <w:r>
        <w:rPr>
          <w:rFonts w:ascii="Cambria Math" w:eastAsiaTheme="minorEastAsia" w:hAnsi="Cambria Math"/>
        </w:rPr>
        <w:t xml:space="preserve"> dont la courbe est la suivante </w:t>
      </w:r>
      <w:r>
        <w:rPr>
          <w:rFonts w:ascii="Cambria Math" w:eastAsiaTheme="minorEastAsia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Sachant que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=0 alors</m:t>
          </m:r>
        </m:oMath>
      </m:oMathPara>
    </w:p>
    <w:p w:rsidR="00C42E70" w:rsidRDefault="00C42E70" w:rsidP="007929FC">
      <w:pPr>
        <w:spacing w:after="0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a)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1-x</m:t>
                      </m:r>
                    </m:e>
                  </m:rad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=+∞</m:t>
          </m:r>
        </m:oMath>
      </m:oMathPara>
    </w:p>
    <w:p w:rsidR="00C42E70" w:rsidRDefault="00705565" w:rsidP="007929FC">
      <w:pPr>
        <w:spacing w:after="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b)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x→-∞</m:t>
                  </m:r>
                </m:lim>
              </m:limLow>
              <m:r>
                <w:rPr>
                  <w:rFonts w:ascii="Cambria Math" w:eastAsiaTheme="minorEastAsia" w:hAnsi="Cambria Math"/>
                </w:rPr>
                <m:t>x</m:t>
              </m:r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=-∞</m:t>
          </m:r>
        </m:oMath>
      </m:oMathPara>
    </w:p>
    <w:p w:rsidR="00C42E70" w:rsidRDefault="001E743A" w:rsidP="007929FC">
      <w:pPr>
        <w:spacing w:after="0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c)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x→-∞</m:t>
                  </m:r>
                </m:lim>
              </m:limLow>
              <m:r>
                <w:rPr>
                  <w:rFonts w:ascii="Cambria Math" w:eastAsiaTheme="minorEastAsia" w:hAnsi="Cambria Math"/>
                </w:rPr>
                <m:t>x</m:t>
              </m:r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7929FC" w:rsidRDefault="007929FC" w:rsidP="007929FC">
      <w:pPr>
        <w:spacing w:after="0"/>
        <w:rPr>
          <w:b/>
          <w:bCs/>
          <w:sz w:val="26"/>
          <w:szCs w:val="28"/>
        </w:rPr>
      </w:pPr>
    </w:p>
    <w:p w:rsidR="007929FC" w:rsidRPr="007929FC" w:rsidRDefault="007929FC" w:rsidP="007929FC">
      <w:pPr>
        <w:rPr>
          <w:rFonts w:ascii="Monotype Corsiva" w:hAnsi="Monotype Corsiva"/>
          <w:b/>
          <w:bCs/>
          <w:sz w:val="32"/>
          <w:szCs w:val="32"/>
        </w:rPr>
      </w:pPr>
      <w:r w:rsidRPr="007929FC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hAnsi="Monotype Corsiva"/>
          <w:b/>
          <w:bCs/>
          <w:sz w:val="32"/>
          <w:szCs w:val="32"/>
        </w:rPr>
        <w:t>2</w:t>
      </w:r>
      <w:r w:rsidR="001F5893">
        <w:rPr>
          <w:rFonts w:ascii="Monotype Corsiva" w:hAnsi="Monotype Corsiva"/>
          <w:b/>
          <w:bCs/>
          <w:sz w:val="32"/>
          <w:szCs w:val="32"/>
        </w:rPr>
        <w:t>(4</w:t>
      </w:r>
      <w:r w:rsidR="00601768">
        <w:rPr>
          <w:rFonts w:ascii="Monotype Corsiva" w:hAnsi="Monotype Corsiva"/>
          <w:b/>
          <w:bCs/>
          <w:sz w:val="32"/>
          <w:szCs w:val="32"/>
        </w:rPr>
        <w:t>,5</w:t>
      </w:r>
      <w:r w:rsidR="001F5893">
        <w:rPr>
          <w:rFonts w:ascii="Monotype Corsiva" w:hAnsi="Monotype Corsiva"/>
          <w:b/>
          <w:bCs/>
          <w:sz w:val="32"/>
          <w:szCs w:val="32"/>
        </w:rPr>
        <w:t>points)</w:t>
      </w:r>
    </w:p>
    <w:p w:rsidR="007929FC" w:rsidRDefault="007929FC" w:rsidP="007929FC">
      <w:pPr>
        <w:spacing w:after="0" w:line="240" w:lineRule="auto"/>
        <w:rPr>
          <w:rFonts w:eastAsiaTheme="minorEastAsia"/>
        </w:rPr>
      </w:pPr>
      <w:r>
        <w:t xml:space="preserve">Le plan  est muni d’un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Pr="007929FC">
        <w:rPr>
          <w:rFonts w:eastAsiaTheme="minorEastAsia"/>
        </w:rPr>
        <w:t xml:space="preserve"> </w:t>
      </w:r>
      <w:r>
        <w:rPr>
          <w:rFonts w:eastAsiaTheme="minorEastAsia"/>
        </w:rPr>
        <w:t xml:space="preserve">.Soit z un nombre complexe non nul </w:t>
      </w:r>
    </w:p>
    <w:p w:rsidR="007929FC" w:rsidRDefault="007929FC" w:rsidP="007929FC">
      <w:pPr>
        <w:spacing w:after="0" w:line="240" w:lineRule="auto"/>
        <w:rPr>
          <w:rFonts w:eastAsiaTheme="minorEastAsia"/>
        </w:rPr>
      </w:pPr>
    </w:p>
    <w:p w:rsidR="007929FC" w:rsidRDefault="007929FC" w:rsidP="007929FC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1)Montrer que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2z-1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est un réel si est seulement si </m:t>
          </m:r>
          <m:bar>
            <m:barPr>
              <m:pos m:val="top"/>
              <m:ctrlPr>
                <w:rPr>
                  <w:rFonts w:ascii="Cambria Math" w:eastAsiaTheme="minorEastAsia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z</m:t>
              </m:r>
            </m:e>
          </m:bar>
          <m:r>
            <m:rPr>
              <m:sty m:val="p"/>
            </m:rPr>
            <w:rPr>
              <w:rFonts w:ascii="Cambria Math" w:eastAsiaTheme="minorEastAsia" w:hAnsi="Cambria Math"/>
            </w:rPr>
            <m:t xml:space="preserve">=z ou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z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sub>
          </m:sSub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z</m:t>
              </m:r>
            </m:e>
          </m:d>
        </m:oMath>
      </m:oMathPara>
    </w:p>
    <w:p w:rsidR="007929FC" w:rsidRPr="00C90825" w:rsidRDefault="007929FC" w:rsidP="007929FC">
      <w:pPr>
        <w:spacing w:after="0" w:line="240" w:lineRule="auto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2)En déduire l’ensemble E des point M d’affixe z tel que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2z-1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est réel.</m:t>
          </m:r>
        </m:oMath>
      </m:oMathPara>
    </w:p>
    <w:p w:rsidR="007929FC" w:rsidRPr="00BD7149" w:rsidRDefault="007929FC" w:rsidP="007929FC">
      <w:pPr>
        <w:spacing w:after="0" w:line="24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3) pour z≠0 on pose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ba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num>
            <m:den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ba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on note M, M’ et Ales points d’affixes respective z ,z’ et </m:t>
          </m:r>
          <m:r>
            <w:rPr>
              <w:rFonts w:ascii="Cambria Math" w:eastAsiaTheme="minorEastAsia" w:hAnsi="Cambria Math"/>
              <w:sz w:val="24"/>
              <w:szCs w:val="24"/>
            </w:rPr>
            <m:t>i</m:t>
          </m:r>
        </m:oMath>
      </m:oMathPara>
    </w:p>
    <w:p w:rsidR="007929FC" w:rsidRDefault="007929FC" w:rsidP="007929FC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a)Verifier que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-i=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e>
              </m:bar>
            </m:den>
          </m:f>
        </m:oMath>
      </m:oMathPara>
    </w:p>
    <w:p w:rsidR="007929FC" w:rsidRDefault="007929FC" w:rsidP="007929FC">
      <w:pPr>
        <w:spacing w:after="0" w:line="240" w:lineRule="auto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b)Montrer que lorsque M varie sur le cercle de centre O et de rayon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7929FC" w:rsidRDefault="007929FC" w:rsidP="007929FC">
      <w:pPr>
        <w:spacing w:after="0" w:line="240" w:lineRule="auto"/>
        <w:rPr>
          <w:rFonts w:ascii="Cambria Math" w:eastAsiaTheme="minorEastAsia" w:hAnsi="Cambria Math"/>
        </w:rPr>
      </w:pPr>
      <w:proofErr w:type="gramStart"/>
      <w:r>
        <w:rPr>
          <w:rFonts w:ascii="Cambria Math" w:eastAsiaTheme="minorEastAsia" w:hAnsi="Cambria Math"/>
        </w:rPr>
        <w:t>alors</w:t>
      </w:r>
      <w:proofErr w:type="gramEnd"/>
      <w:r>
        <w:rPr>
          <w:rFonts w:ascii="Cambria Math" w:eastAsiaTheme="minorEastAsia" w:hAnsi="Cambria Math"/>
        </w:rPr>
        <w:t xml:space="preserve"> M’ décrit un cercle C’ que l’on précisera.</w:t>
      </w:r>
    </w:p>
    <w:p w:rsidR="007929FC" w:rsidRDefault="007929FC" w:rsidP="007929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c)Déduire de a) que les vecteurs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AM'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 xml:space="preserve">  et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OM</m:t>
            </m:r>
          </m:e>
        </m:acc>
      </m:oMath>
      <w:r>
        <w:rPr>
          <w:rFonts w:ascii="Cambria Math" w:eastAsiaTheme="minorEastAsia" w:hAnsi="Cambria Math"/>
        </w:rPr>
        <w:t xml:space="preserve">  sont colinéaire</w:t>
      </w:r>
      <w:r w:rsidR="00294ED5">
        <w:rPr>
          <w:rFonts w:ascii="Cambria Math" w:eastAsiaTheme="minorEastAsia" w:hAnsi="Cambria Math"/>
        </w:rPr>
        <w:t>s</w:t>
      </w:r>
      <w:r>
        <w:rPr>
          <w:rFonts w:ascii="Cambria Math" w:eastAsiaTheme="minorEastAsia" w:hAnsi="Cambria Math"/>
        </w:rPr>
        <w:t xml:space="preserve"> et de même sens</w:t>
      </w:r>
    </w:p>
    <w:p w:rsidR="007929FC" w:rsidRDefault="007929FC" w:rsidP="007929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En déduire une construction de M’ sachant M.</w:t>
      </w:r>
    </w:p>
    <w:p w:rsidR="007929FC" w:rsidRDefault="007929FC" w:rsidP="007929FC">
      <w:pPr>
        <w:spacing w:after="0"/>
        <w:rPr>
          <w:b/>
          <w:bCs/>
          <w:sz w:val="26"/>
          <w:szCs w:val="28"/>
        </w:rPr>
      </w:pPr>
    </w:p>
    <w:p w:rsidR="007929FC" w:rsidRDefault="007929FC" w:rsidP="007929FC">
      <w:pPr>
        <w:spacing w:after="0"/>
        <w:rPr>
          <w:b/>
          <w:bCs/>
          <w:sz w:val="26"/>
          <w:szCs w:val="28"/>
        </w:rPr>
      </w:pPr>
    </w:p>
    <w:p w:rsidR="007929FC" w:rsidRDefault="007929FC" w:rsidP="007929FC">
      <w:pPr>
        <w:spacing w:after="0"/>
        <w:rPr>
          <w:b/>
          <w:bCs/>
          <w:sz w:val="26"/>
          <w:szCs w:val="28"/>
        </w:rPr>
      </w:pPr>
    </w:p>
    <w:p w:rsidR="001F5893" w:rsidRPr="00705565" w:rsidRDefault="001F5893" w:rsidP="001F5893">
      <w:pPr>
        <w:rPr>
          <w:rFonts w:ascii="Monotype Corsiva" w:hAnsi="Monotype Corsiva"/>
          <w:b/>
          <w:bCs/>
          <w:sz w:val="32"/>
          <w:szCs w:val="32"/>
        </w:rPr>
      </w:pPr>
      <w:r w:rsidRPr="00705565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hAnsi="Monotype Corsiva"/>
          <w:b/>
          <w:bCs/>
          <w:sz w:val="32"/>
          <w:szCs w:val="32"/>
        </w:rPr>
        <w:t>3(4 points)</w:t>
      </w:r>
    </w:p>
    <w:p w:rsidR="001F5893" w:rsidRPr="00D941FE" w:rsidRDefault="001F5893" w:rsidP="001F5893">
      <w:pPr>
        <w:spacing w:after="0" w:line="240" w:lineRule="auto"/>
        <w:rPr>
          <w:rFonts w:eastAsiaTheme="minorEastAsia"/>
        </w:rPr>
      </w:pPr>
      <w:r>
        <w:t xml:space="preserve">Le plan  est muni d’un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</w:p>
    <w:p w:rsidR="001F5893" w:rsidRDefault="001F5893" w:rsidP="001F5893">
      <w:pPr>
        <w:spacing w:after="0" w:line="24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Dans l’annexe </m:t>
          </m:r>
          <m:d>
            <m:d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page 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M représente le point d’affixe z=2</m:t>
          </m:r>
          <m:sSup>
            <m:sSup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iα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avec α∈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0;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:rsidR="001F5893" w:rsidRDefault="001F5893" w:rsidP="001F5893">
      <w:pPr>
        <w:spacing w:after="0" w:line="240" w:lineRule="auto"/>
        <w:ind w:left="-284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1)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a)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Donner l’écriture exponentielle de chacun des nombres complexes </m:t>
          </m:r>
          <m:f>
            <m:f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;-</m:t>
          </m:r>
          <m:f>
            <m:f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acc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</m:t>
          </m:r>
          <m:f>
            <m:f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acc>
            </m:den>
          </m:f>
        </m:oMath>
      </m:oMathPara>
    </w:p>
    <w:p w:rsidR="003A56DB" w:rsidRDefault="003A56DB" w:rsidP="001F5893">
      <w:pPr>
        <w:spacing w:after="0" w:line="240" w:lineRule="auto"/>
        <w:ind w:left="-284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b)Placer les points N,P et Q d’affixes respectives</m:t>
          </m:r>
          <m:f>
            <m:f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;-</m:t>
          </m:r>
          <m:f>
            <m:f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acc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</m:t>
          </m:r>
          <m:f>
            <m:f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acc>
            </m:den>
          </m:f>
        </m:oMath>
      </m:oMathPara>
    </w:p>
    <w:p w:rsidR="001F5893" w:rsidRDefault="00601768" w:rsidP="001F5893">
      <w:pPr>
        <w:spacing w:after="0" w:line="240" w:lineRule="auto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2</w:t>
      </w:r>
      <w:r w:rsidR="001F5893">
        <w:rPr>
          <w:rFonts w:ascii="Cambria Math" w:eastAsiaTheme="minorEastAsia" w:hAnsi="Cambria Math"/>
          <w:iCs/>
          <w:sz w:val="24"/>
          <w:szCs w:val="24"/>
        </w:rPr>
        <w:t>)a)Déterminer la valeur de α pour laquelle les points O, N et Q sont alignés</w:t>
      </w:r>
    </w:p>
    <w:p w:rsidR="001F5893" w:rsidRDefault="001F5893" w:rsidP="001F5893">
      <w:pPr>
        <w:spacing w:after="0" w:line="240" w:lineRule="auto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    b) Pour la valeur de α  trouvée montrer que MNPQ est un trapèze isocèle.</w:t>
      </w:r>
    </w:p>
    <w:p w:rsidR="007929FC" w:rsidRDefault="007929FC" w:rsidP="007929FC">
      <w:pPr>
        <w:spacing w:after="0"/>
        <w:rPr>
          <w:b/>
          <w:bCs/>
          <w:sz w:val="26"/>
          <w:szCs w:val="28"/>
        </w:rPr>
      </w:pPr>
    </w:p>
    <w:p w:rsidR="00B75AFB" w:rsidRPr="007929FC" w:rsidRDefault="00B75AFB" w:rsidP="001F5893">
      <w:pPr>
        <w:rPr>
          <w:rFonts w:ascii="Monotype Corsiva" w:hAnsi="Monotype Corsiva"/>
          <w:b/>
          <w:bCs/>
          <w:sz w:val="32"/>
          <w:szCs w:val="32"/>
        </w:rPr>
      </w:pPr>
      <w:r w:rsidRPr="007929FC">
        <w:rPr>
          <w:rFonts w:ascii="Monotype Corsiva" w:hAnsi="Monotype Corsiva"/>
          <w:b/>
          <w:bCs/>
          <w:sz w:val="32"/>
          <w:szCs w:val="32"/>
        </w:rPr>
        <w:t>Exercice</w:t>
      </w:r>
      <w:r w:rsidR="001F5893">
        <w:rPr>
          <w:rFonts w:ascii="Monotype Corsiva" w:hAnsi="Monotype Corsiva"/>
          <w:b/>
          <w:bCs/>
          <w:sz w:val="32"/>
          <w:szCs w:val="32"/>
        </w:rPr>
        <w:t>4</w:t>
      </w:r>
      <w:r w:rsidRPr="007929FC">
        <w:rPr>
          <w:rFonts w:ascii="Monotype Corsiva" w:hAnsi="Monotype Corsiva"/>
          <w:b/>
          <w:bCs/>
          <w:sz w:val="32"/>
          <w:szCs w:val="32"/>
        </w:rPr>
        <w:t xml:space="preserve"> </w:t>
      </w:r>
      <w:r w:rsidR="001F5893">
        <w:rPr>
          <w:rFonts w:ascii="Monotype Corsiva" w:hAnsi="Monotype Corsiva"/>
          <w:b/>
          <w:bCs/>
          <w:sz w:val="32"/>
          <w:szCs w:val="32"/>
        </w:rPr>
        <w:t>(4</w:t>
      </w:r>
      <w:r w:rsidR="00601768">
        <w:rPr>
          <w:rFonts w:ascii="Monotype Corsiva" w:hAnsi="Monotype Corsiva"/>
          <w:b/>
          <w:bCs/>
          <w:sz w:val="32"/>
          <w:szCs w:val="32"/>
        </w:rPr>
        <w:t>,5</w:t>
      </w:r>
      <w:r w:rsidR="001F5893">
        <w:rPr>
          <w:rFonts w:ascii="Monotype Corsiva" w:hAnsi="Monotype Corsiva"/>
          <w:b/>
          <w:bCs/>
          <w:sz w:val="32"/>
          <w:szCs w:val="32"/>
        </w:rPr>
        <w:t xml:space="preserve"> points)</w:t>
      </w:r>
    </w:p>
    <w:p w:rsidR="002860D6" w:rsidRDefault="000E79E0" w:rsidP="007929FC">
      <w:pPr>
        <w:spacing w:after="0" w:line="240" w:lineRule="auto"/>
        <w:rPr>
          <w:rFonts w:eastAsiaTheme="minorEastAsia"/>
        </w:rPr>
      </w:pPr>
      <w:r>
        <w:t xml:space="preserve">Le plan est muni d’un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</w:p>
    <w:p w:rsidR="000E79E0" w:rsidRDefault="000E79E0" w:rsidP="007929FC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Soit la fonction </m:t>
          </m:r>
          <m:r>
            <w:rPr>
              <w:rFonts w:ascii="Cambria Math" w:eastAsiaTheme="minorEastAsia" w:hAnsi="Cambria Math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définie sur 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0;+∞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par  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1+cos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d>
            </m:e>
          </m:d>
        </m:oMath>
      </m:oMathPara>
    </w:p>
    <w:p w:rsidR="000E79E0" w:rsidRDefault="000E79E0" w:rsidP="007929F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1)a) Montrer que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est continue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0;+∞</m:t>
            </m:r>
          </m:e>
        </m:d>
      </m:oMath>
    </w:p>
    <w:p w:rsidR="000E79E0" w:rsidRDefault="007929FC" w:rsidP="007929F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0E79E0">
        <w:rPr>
          <w:rFonts w:eastAsiaTheme="minorEastAsia"/>
        </w:rPr>
        <w:t>b)</w:t>
      </w:r>
      <m:oMath>
        <m:r>
          <w:rPr>
            <w:rFonts w:ascii="Cambria Math" w:eastAsiaTheme="minorEastAsia" w:hAnsi="Cambria Math"/>
          </w:rPr>
          <m:t xml:space="preserve"> f</m:t>
        </m:r>
      </m:oMath>
      <w:r w:rsidR="000E79E0">
        <w:rPr>
          <w:rFonts w:eastAsiaTheme="minorEastAsia"/>
        </w:rPr>
        <w:t xml:space="preserve"> est elle prolongeable par continuité à droite en 0</w:t>
      </w:r>
      <w:r w:rsidR="000E79E0">
        <w:rPr>
          <w:rFonts w:eastAsiaTheme="minorEastAsia" w:hint="eastAsia"/>
        </w:rPr>
        <w:t> </w:t>
      </w:r>
      <w:r w:rsidR="000E79E0">
        <w:rPr>
          <w:rFonts w:eastAsiaTheme="minorEastAsia"/>
        </w:rPr>
        <w:t>?</w:t>
      </w:r>
    </w:p>
    <w:p w:rsidR="000E79E0" w:rsidRDefault="000E79E0" w:rsidP="007929FC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2)a)Déterminer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0E79E0" w:rsidRDefault="007929FC" w:rsidP="007929FC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b)Déterminer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-2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,interpréter graphiquement ce résultat .</m:t>
          </m:r>
        </m:oMath>
      </m:oMathPara>
    </w:p>
    <w:p w:rsidR="000E79E0" w:rsidRDefault="000E79E0" w:rsidP="007929F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3)a)Montrer que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est </w:t>
      </w:r>
      <w:r w:rsidR="00A4775B">
        <w:rPr>
          <w:rFonts w:eastAsiaTheme="minorEastAsia"/>
        </w:rPr>
        <w:t>strictement</w:t>
      </w:r>
      <w:r>
        <w:rPr>
          <w:rFonts w:eastAsiaTheme="minorEastAsia"/>
        </w:rPr>
        <w:t xml:space="preserve"> croissante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1;+∞</m:t>
            </m:r>
          </m:e>
        </m:d>
      </m:oMath>
    </w:p>
    <w:p w:rsidR="00A4775B" w:rsidRDefault="007929FC" w:rsidP="007929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</w:t>
      </w:r>
      <w:r w:rsidR="00B75AFB" w:rsidRPr="00A4775B">
        <w:rPr>
          <w:rFonts w:ascii="Cambria Math" w:eastAsiaTheme="minorEastAsia" w:hAnsi="Cambria Math"/>
        </w:rPr>
        <w:t>b) Montrer</w:t>
      </w:r>
      <w:r w:rsidR="00A4775B" w:rsidRPr="00A4775B">
        <w:rPr>
          <w:rFonts w:ascii="Cambria Math" w:eastAsiaTheme="minorEastAsia" w:hAnsi="Cambria Math"/>
        </w:rPr>
        <w:t xml:space="preserve"> que l’équation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=1</m:t>
        </m:r>
      </m:oMath>
      <w:r w:rsidR="00A4775B" w:rsidRPr="00A4775B">
        <w:rPr>
          <w:rFonts w:ascii="Cambria Math" w:eastAsiaTheme="minorEastAsia" w:hAnsi="Cambria Math"/>
        </w:rPr>
        <w:t xml:space="preserve"> admet une unique solution α dans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1;+∞</m:t>
            </m:r>
          </m:e>
        </m:d>
      </m:oMath>
    </w:p>
    <w:p w:rsidR="00A4775B" w:rsidRDefault="007929FC" w:rsidP="007929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</w:t>
      </w:r>
      <w:r w:rsidR="00A4775B">
        <w:rPr>
          <w:rFonts w:ascii="Cambria Math" w:eastAsiaTheme="minorEastAsia" w:hAnsi="Cambria Math"/>
        </w:rPr>
        <w:t>Vérifier que α∈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1;2</m:t>
            </m:r>
          </m:e>
        </m:d>
      </m:oMath>
    </w:p>
    <w:p w:rsidR="00A4775B" w:rsidRDefault="007929FC" w:rsidP="007929FC">
      <w:pPr>
        <w:spacing w:after="0" w:line="240" w:lineRule="auto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c)Montrer que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α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2α-1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</m:oMath>
      </m:oMathPara>
    </w:p>
    <w:p w:rsidR="007929FC" w:rsidRDefault="007929FC" w:rsidP="007929FC">
      <w:pPr>
        <w:spacing w:after="0"/>
        <w:rPr>
          <w:b/>
          <w:bCs/>
          <w:sz w:val="26"/>
          <w:szCs w:val="28"/>
        </w:rPr>
      </w:pPr>
    </w:p>
    <w:p w:rsidR="00B75AFB" w:rsidRPr="001F5893" w:rsidRDefault="00B75AFB" w:rsidP="001F5893">
      <w:pPr>
        <w:rPr>
          <w:rFonts w:ascii="Monotype Corsiva" w:hAnsi="Monotype Corsiva"/>
          <w:b/>
          <w:bCs/>
          <w:sz w:val="32"/>
          <w:szCs w:val="32"/>
        </w:rPr>
      </w:pPr>
      <w:r w:rsidRPr="001F5893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 w:rsidR="001F5893">
        <w:rPr>
          <w:rFonts w:ascii="Monotype Corsiva" w:hAnsi="Monotype Corsiva"/>
          <w:b/>
          <w:bCs/>
          <w:sz w:val="32"/>
          <w:szCs w:val="32"/>
        </w:rPr>
        <w:t>5(4 points)</w:t>
      </w:r>
    </w:p>
    <w:p w:rsidR="00B75AFB" w:rsidRDefault="00F85499" w:rsidP="007929FC">
      <w:pPr>
        <w:spacing w:after="0" w:line="240" w:lineRule="auto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Soit la suite u 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</w:rPr>
            <m:t>N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par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=1     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n+2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2n+2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 xml:space="preserve">n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  ;</m:t>
                  </m:r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eastAsiaTheme="minorEastAsia" w:hAnsi="Cambria Math"/>
                    </w:rPr>
                    <m:t>∈N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75AFB" w:rsidRPr="001415E2" w:rsidRDefault="00BD7149" w:rsidP="007929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hAnsi="Cambria Math"/>
        </w:rPr>
        <w:t>1)</w:t>
      </w:r>
      <w:r w:rsidRPr="001415E2">
        <w:rPr>
          <w:rFonts w:ascii="Cambria Math" w:hAnsi="Cambria Math"/>
        </w:rPr>
        <w:t xml:space="preserve"> </w:t>
      </w:r>
      <w:r w:rsidR="001F5893">
        <w:rPr>
          <w:rFonts w:ascii="Cambria Math" w:hAnsi="Cambria Math"/>
        </w:rPr>
        <w:t>a)</w:t>
      </w:r>
      <w:r w:rsidRPr="001415E2">
        <w:rPr>
          <w:rFonts w:ascii="Cambria Math" w:hAnsi="Cambria Math"/>
        </w:rPr>
        <w:t>Montrer</w:t>
      </w:r>
      <w:r w:rsidR="00F85499" w:rsidRPr="001415E2">
        <w:rPr>
          <w:rFonts w:ascii="Cambria Math" w:hAnsi="Cambria Math"/>
        </w:rPr>
        <w:t xml:space="preserve"> que pour tout </w:t>
      </w:r>
      <m:oMath>
        <m:r>
          <w:rPr>
            <w:rFonts w:ascii="Cambria Math" w:hAnsi="Cambria Math"/>
          </w:rPr>
          <m:t>n∈</m:t>
        </m:r>
        <m:r>
          <m:rPr>
            <m:scr m:val="double-struck"/>
            <m:sty m:val="p"/>
          </m:rPr>
          <w:rPr>
            <w:rFonts w:ascii="Cambria Math" w:eastAsiaTheme="minorEastAsia" w:hAnsi="Cambria Math"/>
          </w:rPr>
          <m:t>N</m:t>
        </m:r>
      </m:oMath>
      <w:r w:rsidR="00F85499" w:rsidRPr="001415E2">
        <w:rPr>
          <w:rFonts w:ascii="Cambria Math" w:eastAsiaTheme="minorEastAsia" w:hAnsi="Cambria Math"/>
        </w:rPr>
        <w:t xml:space="preserve"> on </w:t>
      </w:r>
      <w:proofErr w:type="gramStart"/>
      <w:r w:rsidR="00F85499" w:rsidRPr="001415E2">
        <w:rPr>
          <w:rFonts w:ascii="Cambria Math" w:eastAsiaTheme="minorEastAsia" w:hAnsi="Cambria Math"/>
        </w:rPr>
        <w:t xml:space="preserve">a </w:t>
      </w:r>
      <m:oMath>
        <w:proofErr w:type="gramEnd"/>
        <m:r>
          <m:rPr>
            <m:sty m:val="p"/>
          </m:rP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≤1</m:t>
        </m:r>
      </m:oMath>
      <w:r w:rsidR="001415E2" w:rsidRPr="001415E2">
        <w:rPr>
          <w:rFonts w:ascii="Cambria Math" w:eastAsiaTheme="minorEastAsia" w:hAnsi="Cambria Math"/>
        </w:rPr>
        <w:t>.</w:t>
      </w:r>
    </w:p>
    <w:p w:rsidR="001415E2" w:rsidRPr="001415E2" w:rsidRDefault="001F5893" w:rsidP="007929FC">
      <w:pPr>
        <w:spacing w:after="0" w:line="240" w:lineRule="auto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   </w:t>
      </w:r>
      <w:r w:rsidR="00E96BA2">
        <w:rPr>
          <w:rFonts w:ascii="Cambria Math" w:eastAsiaTheme="minorEastAsia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b)En déduire que la suite u est convergente et que </m:t>
          </m:r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limLowPr>
                <m:e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</w:rPr>
            <m:t>=0</m:t>
          </m:r>
        </m:oMath>
      </m:oMathPara>
    </w:p>
    <w:p w:rsidR="000E79E0" w:rsidRDefault="009C48D1" w:rsidP="007929FC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2)on pose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;</m:t>
          </m:r>
          <m:r>
            <w:rPr>
              <w:rFonts w:ascii="Cambria Math" w:eastAsiaTheme="minorEastAsia" w:hAnsi="Cambria Math"/>
            </w:rPr>
            <m:t>n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</w:rPr>
            <m:t>∈N.</m:t>
          </m:r>
        </m:oMath>
      </m:oMathPara>
    </w:p>
    <w:p w:rsidR="009C48D1" w:rsidRDefault="001F5893" w:rsidP="007929F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a</w:t>
      </w:r>
      <w:r w:rsidR="00BD7149">
        <w:rPr>
          <w:rFonts w:eastAsiaTheme="minorEastAsia"/>
        </w:rPr>
        <w:t>) Montrer</w:t>
      </w:r>
      <w:r w:rsidR="009C48D1">
        <w:rPr>
          <w:rFonts w:eastAsiaTheme="minorEastAsia"/>
        </w:rPr>
        <w:t xml:space="preserve"> que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 w:rsidR="009C48D1">
        <w:rPr>
          <w:rFonts w:eastAsiaTheme="minorEastAsia"/>
        </w:rPr>
        <w:t xml:space="preserve"> est une suite géométrique dont on précisera la raison</w:t>
      </w:r>
      <w:r w:rsidR="00462A6F">
        <w:rPr>
          <w:rFonts w:eastAsiaTheme="minorEastAsia"/>
        </w:rPr>
        <w:t xml:space="preserve"> q.</w:t>
      </w:r>
    </w:p>
    <w:p w:rsidR="0080480D" w:rsidRDefault="001F5893" w:rsidP="007929FC">
      <w:pPr>
        <w:spacing w:after="0" w:line="240" w:lineRule="auto"/>
        <w:rPr>
          <w:rFonts w:eastAsiaTheme="minorEastAsia"/>
          <w:iCs/>
        </w:rPr>
      </w:pPr>
      <w:r>
        <w:rPr>
          <w:rFonts w:eastAsiaTheme="minorEastAsia"/>
        </w:rPr>
        <w:t xml:space="preserve">   b</w:t>
      </w:r>
      <w:r w:rsidR="00BD7149">
        <w:rPr>
          <w:rFonts w:eastAsiaTheme="minorEastAsia"/>
        </w:rPr>
        <w:t>) Exprimer</w:t>
      </w:r>
      <w:r w:rsidR="0080480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80480D">
        <w:rPr>
          <w:rFonts w:eastAsiaTheme="minorEastAsia"/>
        </w:rPr>
        <w:t xml:space="preserve"> puis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 w:rsidR="0080480D">
        <w:rPr>
          <w:rFonts w:eastAsiaTheme="minorEastAsia"/>
        </w:rPr>
        <w:t xml:space="preserve">en fonction de </w:t>
      </w:r>
      <m:oMath>
        <m:r>
          <w:rPr>
            <w:rFonts w:ascii="Cambria Math" w:hAnsi="Cambria Math"/>
          </w:rPr>
          <m:t>n</m:t>
        </m:r>
      </m:oMath>
    </w:p>
    <w:p w:rsidR="0080480D" w:rsidRDefault="001F5893" w:rsidP="007929FC">
      <w:pPr>
        <w:spacing w:after="0" w:line="240" w:lineRule="auto"/>
        <w:rPr>
          <w:rFonts w:eastAsiaTheme="minorEastAsia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En déduire </m:t>
          </m:r>
          <m:func>
            <m:funcPr>
              <m:ctrlPr>
                <w:rPr>
                  <w:rFonts w:ascii="Cambria Math" w:eastAsiaTheme="minorEastAsia" w:hAnsi="Cambria Math"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den>
              </m:f>
            </m:e>
          </m:func>
        </m:oMath>
      </m:oMathPara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</w:p>
    <w:p w:rsidR="009B2937" w:rsidRDefault="009B2937" w:rsidP="009B2937">
      <w:pPr>
        <w:spacing w:after="0" w:line="240" w:lineRule="auto"/>
        <w:jc w:val="center"/>
        <w:rPr>
          <w:rFonts w:eastAsiaTheme="minorEastAsia"/>
          <w:iCs/>
          <w:sz w:val="32"/>
          <w:szCs w:val="40"/>
        </w:rPr>
      </w:pPr>
      <w:r w:rsidRPr="009B2937">
        <w:rPr>
          <w:rFonts w:eastAsiaTheme="minorEastAsia"/>
          <w:iCs/>
          <w:sz w:val="32"/>
          <w:szCs w:val="40"/>
        </w:rPr>
        <w:t xml:space="preserve">Annexe </w:t>
      </w:r>
      <w:r>
        <w:rPr>
          <w:rFonts w:eastAsiaTheme="minorEastAsia"/>
          <w:iCs/>
          <w:sz w:val="32"/>
          <w:szCs w:val="40"/>
        </w:rPr>
        <w:t>à</w:t>
      </w:r>
      <w:r w:rsidRPr="009B2937">
        <w:rPr>
          <w:rFonts w:eastAsiaTheme="minorEastAsia"/>
          <w:iCs/>
          <w:sz w:val="32"/>
          <w:szCs w:val="40"/>
        </w:rPr>
        <w:t xml:space="preserve"> rendre avec la copie</w:t>
      </w:r>
    </w:p>
    <w:p w:rsidR="009B2937" w:rsidRDefault="009B2937" w:rsidP="009B2937">
      <w:pPr>
        <w:spacing w:after="0" w:line="240" w:lineRule="auto"/>
        <w:jc w:val="center"/>
        <w:rPr>
          <w:rFonts w:eastAsiaTheme="minorEastAsia"/>
          <w:iCs/>
          <w:sz w:val="32"/>
          <w:szCs w:val="40"/>
        </w:rPr>
      </w:pPr>
    </w:p>
    <w:p w:rsidR="009B2937" w:rsidRDefault="009B2937" w:rsidP="009B2937">
      <w:pPr>
        <w:spacing w:after="0" w:line="240" w:lineRule="auto"/>
        <w:jc w:val="center"/>
        <w:rPr>
          <w:rFonts w:eastAsiaTheme="minorEastAsia"/>
          <w:iCs/>
          <w:sz w:val="32"/>
          <w:szCs w:val="40"/>
        </w:rPr>
      </w:pPr>
      <w:r>
        <w:rPr>
          <w:rFonts w:eastAsiaTheme="minorEastAsia"/>
          <w:iCs/>
          <w:sz w:val="32"/>
          <w:szCs w:val="40"/>
        </w:rPr>
        <w:t>Nom</w:t>
      </w:r>
      <w:r>
        <w:rPr>
          <w:rFonts w:eastAsiaTheme="minorEastAsia" w:hint="eastAsia"/>
          <w:iCs/>
          <w:sz w:val="32"/>
          <w:szCs w:val="40"/>
        </w:rPr>
        <w:t>………………………</w:t>
      </w:r>
      <w:r>
        <w:rPr>
          <w:rFonts w:eastAsiaTheme="minorEastAsia"/>
          <w:iCs/>
          <w:sz w:val="32"/>
          <w:szCs w:val="40"/>
        </w:rPr>
        <w:t>..Prénom</w:t>
      </w:r>
      <w:r>
        <w:rPr>
          <w:rFonts w:eastAsiaTheme="minorEastAsia" w:hint="eastAsia"/>
          <w:iCs/>
          <w:sz w:val="32"/>
          <w:szCs w:val="40"/>
        </w:rPr>
        <w:t>……………………………</w:t>
      </w:r>
      <w:r>
        <w:rPr>
          <w:rFonts w:eastAsiaTheme="minorEastAsia"/>
          <w:iCs/>
          <w:sz w:val="32"/>
          <w:szCs w:val="40"/>
        </w:rPr>
        <w:t>.</w:t>
      </w:r>
    </w:p>
    <w:p w:rsidR="009B2937" w:rsidRPr="009B2937" w:rsidRDefault="009B2937" w:rsidP="009B2937">
      <w:pPr>
        <w:spacing w:after="0" w:line="240" w:lineRule="auto"/>
        <w:jc w:val="center"/>
        <w:rPr>
          <w:rFonts w:eastAsiaTheme="minorEastAsia"/>
          <w:iCs/>
          <w:sz w:val="32"/>
          <w:szCs w:val="40"/>
        </w:rPr>
      </w:pPr>
    </w:p>
    <w:p w:rsidR="009B2937" w:rsidRDefault="009B2937" w:rsidP="007929FC">
      <w:pPr>
        <w:spacing w:after="0" w:line="240" w:lineRule="auto"/>
        <w:rPr>
          <w:rFonts w:eastAsiaTheme="minorEastAsia"/>
          <w:iCs/>
        </w:rPr>
      </w:pPr>
      <w:r>
        <w:rPr>
          <w:rFonts w:eastAsiaTheme="minorEastAsia"/>
          <w:iCs/>
          <w:noProof/>
          <w:lang w:eastAsia="fr-FR"/>
        </w:rPr>
        <w:drawing>
          <wp:inline distT="0" distB="0" distL="0" distR="0">
            <wp:extent cx="5572547" cy="5314360"/>
            <wp:effectExtent l="19050" t="0" r="9103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547" cy="531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937" w:rsidSect="00705565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A47"/>
    <w:multiLevelType w:val="hybridMultilevel"/>
    <w:tmpl w:val="7C3CA7D4"/>
    <w:lvl w:ilvl="0" w:tplc="35462CD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E79E0"/>
    <w:rsid w:val="000012BB"/>
    <w:rsid w:val="0000298A"/>
    <w:rsid w:val="000036CF"/>
    <w:rsid w:val="000125B2"/>
    <w:rsid w:val="000149AF"/>
    <w:rsid w:val="00017B54"/>
    <w:rsid w:val="00030B68"/>
    <w:rsid w:val="00035445"/>
    <w:rsid w:val="00036384"/>
    <w:rsid w:val="00036590"/>
    <w:rsid w:val="000477E1"/>
    <w:rsid w:val="00050542"/>
    <w:rsid w:val="00052D56"/>
    <w:rsid w:val="00061E17"/>
    <w:rsid w:val="000660A7"/>
    <w:rsid w:val="00074618"/>
    <w:rsid w:val="00076695"/>
    <w:rsid w:val="00076CC4"/>
    <w:rsid w:val="0008151E"/>
    <w:rsid w:val="000819B3"/>
    <w:rsid w:val="000843B3"/>
    <w:rsid w:val="00085024"/>
    <w:rsid w:val="0008688B"/>
    <w:rsid w:val="00087381"/>
    <w:rsid w:val="00087779"/>
    <w:rsid w:val="00095591"/>
    <w:rsid w:val="00095724"/>
    <w:rsid w:val="000A3EC1"/>
    <w:rsid w:val="000A46D1"/>
    <w:rsid w:val="000A4B09"/>
    <w:rsid w:val="000A523A"/>
    <w:rsid w:val="000A6B32"/>
    <w:rsid w:val="000A7AFD"/>
    <w:rsid w:val="000B03FC"/>
    <w:rsid w:val="000B0B1B"/>
    <w:rsid w:val="000B2488"/>
    <w:rsid w:val="000B5CA0"/>
    <w:rsid w:val="000C46A2"/>
    <w:rsid w:val="000C75AC"/>
    <w:rsid w:val="000C79D7"/>
    <w:rsid w:val="000D0130"/>
    <w:rsid w:val="000D1F0C"/>
    <w:rsid w:val="000D2AB1"/>
    <w:rsid w:val="000D788B"/>
    <w:rsid w:val="000E02BA"/>
    <w:rsid w:val="000E1703"/>
    <w:rsid w:val="000E1E20"/>
    <w:rsid w:val="000E21A9"/>
    <w:rsid w:val="000E4381"/>
    <w:rsid w:val="000E63A2"/>
    <w:rsid w:val="000E79E0"/>
    <w:rsid w:val="000F0086"/>
    <w:rsid w:val="000F0A88"/>
    <w:rsid w:val="000F1BEB"/>
    <w:rsid w:val="0010003B"/>
    <w:rsid w:val="00100C29"/>
    <w:rsid w:val="00100CB7"/>
    <w:rsid w:val="001046CB"/>
    <w:rsid w:val="001057B2"/>
    <w:rsid w:val="00107DF6"/>
    <w:rsid w:val="001101C8"/>
    <w:rsid w:val="00117303"/>
    <w:rsid w:val="00124BC7"/>
    <w:rsid w:val="001255A5"/>
    <w:rsid w:val="00126CE3"/>
    <w:rsid w:val="00127756"/>
    <w:rsid w:val="0013189F"/>
    <w:rsid w:val="00131EE2"/>
    <w:rsid w:val="00133FD6"/>
    <w:rsid w:val="001359B1"/>
    <w:rsid w:val="00140D51"/>
    <w:rsid w:val="001415E2"/>
    <w:rsid w:val="00143261"/>
    <w:rsid w:val="00146031"/>
    <w:rsid w:val="00150B3F"/>
    <w:rsid w:val="00151B9E"/>
    <w:rsid w:val="0015431F"/>
    <w:rsid w:val="001543B8"/>
    <w:rsid w:val="00156B5D"/>
    <w:rsid w:val="001602B9"/>
    <w:rsid w:val="001645EC"/>
    <w:rsid w:val="00165FA2"/>
    <w:rsid w:val="00166642"/>
    <w:rsid w:val="00166A37"/>
    <w:rsid w:val="00171271"/>
    <w:rsid w:val="00174B71"/>
    <w:rsid w:val="0018055A"/>
    <w:rsid w:val="00191F81"/>
    <w:rsid w:val="00192AA7"/>
    <w:rsid w:val="001975CA"/>
    <w:rsid w:val="00197625"/>
    <w:rsid w:val="00197CB1"/>
    <w:rsid w:val="001A01A6"/>
    <w:rsid w:val="001A11C9"/>
    <w:rsid w:val="001A1676"/>
    <w:rsid w:val="001A4EB5"/>
    <w:rsid w:val="001B0D99"/>
    <w:rsid w:val="001B0E0A"/>
    <w:rsid w:val="001B517D"/>
    <w:rsid w:val="001B5AA6"/>
    <w:rsid w:val="001C4F8A"/>
    <w:rsid w:val="001C7F1A"/>
    <w:rsid w:val="001D04C8"/>
    <w:rsid w:val="001D3A1C"/>
    <w:rsid w:val="001D49C5"/>
    <w:rsid w:val="001D6A5B"/>
    <w:rsid w:val="001E3217"/>
    <w:rsid w:val="001E397E"/>
    <w:rsid w:val="001E4454"/>
    <w:rsid w:val="001E743A"/>
    <w:rsid w:val="001F2217"/>
    <w:rsid w:val="001F5893"/>
    <w:rsid w:val="001F5A76"/>
    <w:rsid w:val="001F7369"/>
    <w:rsid w:val="001F7B16"/>
    <w:rsid w:val="00203079"/>
    <w:rsid w:val="0020515C"/>
    <w:rsid w:val="00206468"/>
    <w:rsid w:val="00216C5C"/>
    <w:rsid w:val="00224079"/>
    <w:rsid w:val="002246E1"/>
    <w:rsid w:val="00225227"/>
    <w:rsid w:val="00225EFF"/>
    <w:rsid w:val="00226473"/>
    <w:rsid w:val="00233FE4"/>
    <w:rsid w:val="00235241"/>
    <w:rsid w:val="00235F36"/>
    <w:rsid w:val="002369D4"/>
    <w:rsid w:val="00237CA8"/>
    <w:rsid w:val="00242BD8"/>
    <w:rsid w:val="0024587A"/>
    <w:rsid w:val="00246F8C"/>
    <w:rsid w:val="00256728"/>
    <w:rsid w:val="00260134"/>
    <w:rsid w:val="00261FC5"/>
    <w:rsid w:val="00264671"/>
    <w:rsid w:val="002661B8"/>
    <w:rsid w:val="00267EE3"/>
    <w:rsid w:val="00270EEF"/>
    <w:rsid w:val="002717AD"/>
    <w:rsid w:val="00272549"/>
    <w:rsid w:val="00275A86"/>
    <w:rsid w:val="00277B9F"/>
    <w:rsid w:val="00281DAD"/>
    <w:rsid w:val="0028390F"/>
    <w:rsid w:val="002849D3"/>
    <w:rsid w:val="00284DA5"/>
    <w:rsid w:val="002860D6"/>
    <w:rsid w:val="002864E2"/>
    <w:rsid w:val="00292F47"/>
    <w:rsid w:val="00293928"/>
    <w:rsid w:val="00294468"/>
    <w:rsid w:val="00294ED5"/>
    <w:rsid w:val="002950D7"/>
    <w:rsid w:val="002953AF"/>
    <w:rsid w:val="00296052"/>
    <w:rsid w:val="00297067"/>
    <w:rsid w:val="002C46AA"/>
    <w:rsid w:val="002D7045"/>
    <w:rsid w:val="002E25AC"/>
    <w:rsid w:val="002E3CD2"/>
    <w:rsid w:val="002E6CFE"/>
    <w:rsid w:val="002E72AF"/>
    <w:rsid w:val="002F0B59"/>
    <w:rsid w:val="002F5607"/>
    <w:rsid w:val="002F69DA"/>
    <w:rsid w:val="002F7C02"/>
    <w:rsid w:val="003024E2"/>
    <w:rsid w:val="0030379F"/>
    <w:rsid w:val="00305120"/>
    <w:rsid w:val="003062A4"/>
    <w:rsid w:val="003063BB"/>
    <w:rsid w:val="00306747"/>
    <w:rsid w:val="00313005"/>
    <w:rsid w:val="00314266"/>
    <w:rsid w:val="003159B2"/>
    <w:rsid w:val="00317E7D"/>
    <w:rsid w:val="00326E3B"/>
    <w:rsid w:val="00330A27"/>
    <w:rsid w:val="00334DA3"/>
    <w:rsid w:val="00336FC0"/>
    <w:rsid w:val="00340254"/>
    <w:rsid w:val="00346253"/>
    <w:rsid w:val="00346D94"/>
    <w:rsid w:val="00347B74"/>
    <w:rsid w:val="00350CFE"/>
    <w:rsid w:val="00353CC2"/>
    <w:rsid w:val="00353DFE"/>
    <w:rsid w:val="00360A94"/>
    <w:rsid w:val="00365674"/>
    <w:rsid w:val="00366E09"/>
    <w:rsid w:val="00370484"/>
    <w:rsid w:val="00372F26"/>
    <w:rsid w:val="00375E25"/>
    <w:rsid w:val="003762D5"/>
    <w:rsid w:val="00376CFB"/>
    <w:rsid w:val="003812A3"/>
    <w:rsid w:val="00381E85"/>
    <w:rsid w:val="00382FC1"/>
    <w:rsid w:val="00386624"/>
    <w:rsid w:val="003926B3"/>
    <w:rsid w:val="0039593A"/>
    <w:rsid w:val="00397319"/>
    <w:rsid w:val="003A08B5"/>
    <w:rsid w:val="003A191C"/>
    <w:rsid w:val="003A26DA"/>
    <w:rsid w:val="003A56DB"/>
    <w:rsid w:val="003A5E04"/>
    <w:rsid w:val="003C06F6"/>
    <w:rsid w:val="003C28E7"/>
    <w:rsid w:val="003C3243"/>
    <w:rsid w:val="003C358C"/>
    <w:rsid w:val="003C383F"/>
    <w:rsid w:val="003D0684"/>
    <w:rsid w:val="003D2882"/>
    <w:rsid w:val="003D582B"/>
    <w:rsid w:val="003D6634"/>
    <w:rsid w:val="003D68D3"/>
    <w:rsid w:val="003E016C"/>
    <w:rsid w:val="003E13FF"/>
    <w:rsid w:val="003E7381"/>
    <w:rsid w:val="003F041D"/>
    <w:rsid w:val="003F2C8D"/>
    <w:rsid w:val="003F3BD8"/>
    <w:rsid w:val="003F74D3"/>
    <w:rsid w:val="003F7C6D"/>
    <w:rsid w:val="0040163B"/>
    <w:rsid w:val="00402086"/>
    <w:rsid w:val="004027D0"/>
    <w:rsid w:val="00402C82"/>
    <w:rsid w:val="00403F0B"/>
    <w:rsid w:val="00403F16"/>
    <w:rsid w:val="00406E74"/>
    <w:rsid w:val="004070DF"/>
    <w:rsid w:val="004078ED"/>
    <w:rsid w:val="004100F4"/>
    <w:rsid w:val="00412F39"/>
    <w:rsid w:val="00417BCC"/>
    <w:rsid w:val="004220A4"/>
    <w:rsid w:val="00424AA5"/>
    <w:rsid w:val="00425AC6"/>
    <w:rsid w:val="0042763B"/>
    <w:rsid w:val="00430B16"/>
    <w:rsid w:val="00430F37"/>
    <w:rsid w:val="0043369F"/>
    <w:rsid w:val="004401F8"/>
    <w:rsid w:val="004418F4"/>
    <w:rsid w:val="00441B7A"/>
    <w:rsid w:val="00442610"/>
    <w:rsid w:val="0044328A"/>
    <w:rsid w:val="0044427F"/>
    <w:rsid w:val="00446547"/>
    <w:rsid w:val="004512ED"/>
    <w:rsid w:val="0045374F"/>
    <w:rsid w:val="0045481D"/>
    <w:rsid w:val="00454D37"/>
    <w:rsid w:val="0045507C"/>
    <w:rsid w:val="004559D3"/>
    <w:rsid w:val="00457ABA"/>
    <w:rsid w:val="00462646"/>
    <w:rsid w:val="00462962"/>
    <w:rsid w:val="00462A6F"/>
    <w:rsid w:val="00465C7E"/>
    <w:rsid w:val="00470D75"/>
    <w:rsid w:val="00470E17"/>
    <w:rsid w:val="004734C6"/>
    <w:rsid w:val="004833D3"/>
    <w:rsid w:val="00492317"/>
    <w:rsid w:val="0049251A"/>
    <w:rsid w:val="004945BE"/>
    <w:rsid w:val="0049619A"/>
    <w:rsid w:val="004961A8"/>
    <w:rsid w:val="004A1EA7"/>
    <w:rsid w:val="004A4164"/>
    <w:rsid w:val="004A546D"/>
    <w:rsid w:val="004B2F3F"/>
    <w:rsid w:val="004B390E"/>
    <w:rsid w:val="004B3BAD"/>
    <w:rsid w:val="004B4423"/>
    <w:rsid w:val="004B44F8"/>
    <w:rsid w:val="004B4AD3"/>
    <w:rsid w:val="004B4D96"/>
    <w:rsid w:val="004C2630"/>
    <w:rsid w:val="004C4248"/>
    <w:rsid w:val="004C65FC"/>
    <w:rsid w:val="004C676E"/>
    <w:rsid w:val="004D2A77"/>
    <w:rsid w:val="004D54BF"/>
    <w:rsid w:val="004D5902"/>
    <w:rsid w:val="004D5EDA"/>
    <w:rsid w:val="004E0362"/>
    <w:rsid w:val="004E32FF"/>
    <w:rsid w:val="004E7E53"/>
    <w:rsid w:val="004F29B4"/>
    <w:rsid w:val="004F4473"/>
    <w:rsid w:val="004F4D23"/>
    <w:rsid w:val="004F64D6"/>
    <w:rsid w:val="004F7666"/>
    <w:rsid w:val="00501249"/>
    <w:rsid w:val="005019F3"/>
    <w:rsid w:val="00501F5C"/>
    <w:rsid w:val="00502161"/>
    <w:rsid w:val="0050585B"/>
    <w:rsid w:val="00506B1C"/>
    <w:rsid w:val="00506DF1"/>
    <w:rsid w:val="00506F88"/>
    <w:rsid w:val="00507CBC"/>
    <w:rsid w:val="00510E9B"/>
    <w:rsid w:val="005121FC"/>
    <w:rsid w:val="00513055"/>
    <w:rsid w:val="0051536D"/>
    <w:rsid w:val="0052272F"/>
    <w:rsid w:val="00524DD8"/>
    <w:rsid w:val="00525BB4"/>
    <w:rsid w:val="005261BA"/>
    <w:rsid w:val="00531C3A"/>
    <w:rsid w:val="00532C9B"/>
    <w:rsid w:val="00533963"/>
    <w:rsid w:val="005417B9"/>
    <w:rsid w:val="00542DE3"/>
    <w:rsid w:val="00544DE1"/>
    <w:rsid w:val="0054560F"/>
    <w:rsid w:val="0054583B"/>
    <w:rsid w:val="00547286"/>
    <w:rsid w:val="00547407"/>
    <w:rsid w:val="00552424"/>
    <w:rsid w:val="00553AE9"/>
    <w:rsid w:val="005565E1"/>
    <w:rsid w:val="00560F72"/>
    <w:rsid w:val="00564E33"/>
    <w:rsid w:val="00565B61"/>
    <w:rsid w:val="0056639C"/>
    <w:rsid w:val="005672F2"/>
    <w:rsid w:val="0057352C"/>
    <w:rsid w:val="005735F4"/>
    <w:rsid w:val="005754DE"/>
    <w:rsid w:val="00577F47"/>
    <w:rsid w:val="0058677E"/>
    <w:rsid w:val="0058770E"/>
    <w:rsid w:val="0059059E"/>
    <w:rsid w:val="00594057"/>
    <w:rsid w:val="005A2702"/>
    <w:rsid w:val="005A2E3F"/>
    <w:rsid w:val="005A5EC7"/>
    <w:rsid w:val="005B0131"/>
    <w:rsid w:val="005B072B"/>
    <w:rsid w:val="005B53CD"/>
    <w:rsid w:val="005B6644"/>
    <w:rsid w:val="005C046C"/>
    <w:rsid w:val="005C2991"/>
    <w:rsid w:val="005C5B56"/>
    <w:rsid w:val="005D1356"/>
    <w:rsid w:val="005D1854"/>
    <w:rsid w:val="005D6993"/>
    <w:rsid w:val="005E1B40"/>
    <w:rsid w:val="005E3184"/>
    <w:rsid w:val="005E5100"/>
    <w:rsid w:val="005F05AC"/>
    <w:rsid w:val="005F06E1"/>
    <w:rsid w:val="005F56DC"/>
    <w:rsid w:val="005F5DD0"/>
    <w:rsid w:val="006007CB"/>
    <w:rsid w:val="00600D87"/>
    <w:rsid w:val="00601768"/>
    <w:rsid w:val="006027DE"/>
    <w:rsid w:val="00611B03"/>
    <w:rsid w:val="006127CC"/>
    <w:rsid w:val="006142D1"/>
    <w:rsid w:val="00614A22"/>
    <w:rsid w:val="00621E28"/>
    <w:rsid w:val="00622087"/>
    <w:rsid w:val="00624FCD"/>
    <w:rsid w:val="006359BD"/>
    <w:rsid w:val="00636692"/>
    <w:rsid w:val="00641CD5"/>
    <w:rsid w:val="00646A62"/>
    <w:rsid w:val="00646FFD"/>
    <w:rsid w:val="006474E2"/>
    <w:rsid w:val="00647D0E"/>
    <w:rsid w:val="006515F0"/>
    <w:rsid w:val="0065209C"/>
    <w:rsid w:val="00655755"/>
    <w:rsid w:val="00656C1B"/>
    <w:rsid w:val="006572F9"/>
    <w:rsid w:val="00670188"/>
    <w:rsid w:val="006721AC"/>
    <w:rsid w:val="00672CEA"/>
    <w:rsid w:val="00673704"/>
    <w:rsid w:val="00681035"/>
    <w:rsid w:val="00683383"/>
    <w:rsid w:val="00684CF3"/>
    <w:rsid w:val="00685D3F"/>
    <w:rsid w:val="00691375"/>
    <w:rsid w:val="006927A2"/>
    <w:rsid w:val="0069495B"/>
    <w:rsid w:val="00694ADE"/>
    <w:rsid w:val="006A2ACD"/>
    <w:rsid w:val="006A2AD8"/>
    <w:rsid w:val="006A671E"/>
    <w:rsid w:val="006B266D"/>
    <w:rsid w:val="006B2D2E"/>
    <w:rsid w:val="006B39E2"/>
    <w:rsid w:val="006B3F30"/>
    <w:rsid w:val="006C1093"/>
    <w:rsid w:val="006C51A3"/>
    <w:rsid w:val="006D0B78"/>
    <w:rsid w:val="006D12FA"/>
    <w:rsid w:val="006D47AF"/>
    <w:rsid w:val="006D4EB0"/>
    <w:rsid w:val="006D4F4D"/>
    <w:rsid w:val="006D6EB6"/>
    <w:rsid w:val="006E0A37"/>
    <w:rsid w:val="006E226A"/>
    <w:rsid w:val="006E473B"/>
    <w:rsid w:val="006E561A"/>
    <w:rsid w:val="006E722C"/>
    <w:rsid w:val="006F2A4A"/>
    <w:rsid w:val="006F314A"/>
    <w:rsid w:val="006F513F"/>
    <w:rsid w:val="006F5825"/>
    <w:rsid w:val="006F6651"/>
    <w:rsid w:val="00702D52"/>
    <w:rsid w:val="0070345D"/>
    <w:rsid w:val="00705565"/>
    <w:rsid w:val="00706C03"/>
    <w:rsid w:val="00712D8D"/>
    <w:rsid w:val="00713046"/>
    <w:rsid w:val="00726F78"/>
    <w:rsid w:val="007301BF"/>
    <w:rsid w:val="00730508"/>
    <w:rsid w:val="00737727"/>
    <w:rsid w:val="0074080E"/>
    <w:rsid w:val="00740D38"/>
    <w:rsid w:val="00743A5A"/>
    <w:rsid w:val="0074435B"/>
    <w:rsid w:val="00744DC0"/>
    <w:rsid w:val="007502C4"/>
    <w:rsid w:val="007508F8"/>
    <w:rsid w:val="0075098F"/>
    <w:rsid w:val="00751CD2"/>
    <w:rsid w:val="00755B8F"/>
    <w:rsid w:val="007601CD"/>
    <w:rsid w:val="007618BE"/>
    <w:rsid w:val="00761B37"/>
    <w:rsid w:val="00767F61"/>
    <w:rsid w:val="00773D05"/>
    <w:rsid w:val="00773DD3"/>
    <w:rsid w:val="00783056"/>
    <w:rsid w:val="00783B0D"/>
    <w:rsid w:val="00786EC7"/>
    <w:rsid w:val="007918A0"/>
    <w:rsid w:val="00791A97"/>
    <w:rsid w:val="00791BE8"/>
    <w:rsid w:val="007929FC"/>
    <w:rsid w:val="00794293"/>
    <w:rsid w:val="007963DA"/>
    <w:rsid w:val="00797239"/>
    <w:rsid w:val="007A0E67"/>
    <w:rsid w:val="007A4E78"/>
    <w:rsid w:val="007B2B32"/>
    <w:rsid w:val="007B60CD"/>
    <w:rsid w:val="007C0B69"/>
    <w:rsid w:val="007C0F90"/>
    <w:rsid w:val="007C2534"/>
    <w:rsid w:val="007C6A08"/>
    <w:rsid w:val="007D08F4"/>
    <w:rsid w:val="007D3DC3"/>
    <w:rsid w:val="007D63B3"/>
    <w:rsid w:val="007D6906"/>
    <w:rsid w:val="007E0A4B"/>
    <w:rsid w:val="007E24F8"/>
    <w:rsid w:val="007E3B8E"/>
    <w:rsid w:val="007E4A84"/>
    <w:rsid w:val="007E5765"/>
    <w:rsid w:val="007E6D11"/>
    <w:rsid w:val="007F3212"/>
    <w:rsid w:val="007F3455"/>
    <w:rsid w:val="00800B57"/>
    <w:rsid w:val="00800D49"/>
    <w:rsid w:val="00801EAF"/>
    <w:rsid w:val="00802E1D"/>
    <w:rsid w:val="0080480D"/>
    <w:rsid w:val="0081212F"/>
    <w:rsid w:val="008127D5"/>
    <w:rsid w:val="008135E9"/>
    <w:rsid w:val="00813D24"/>
    <w:rsid w:val="008153CF"/>
    <w:rsid w:val="008160BD"/>
    <w:rsid w:val="0081652A"/>
    <w:rsid w:val="00816C2E"/>
    <w:rsid w:val="00816CF1"/>
    <w:rsid w:val="00817367"/>
    <w:rsid w:val="00820FBF"/>
    <w:rsid w:val="00820FD9"/>
    <w:rsid w:val="00821B7C"/>
    <w:rsid w:val="00822FF6"/>
    <w:rsid w:val="00826731"/>
    <w:rsid w:val="00835136"/>
    <w:rsid w:val="0083554A"/>
    <w:rsid w:val="00842AA1"/>
    <w:rsid w:val="00845E34"/>
    <w:rsid w:val="008461AC"/>
    <w:rsid w:val="00851ED1"/>
    <w:rsid w:val="00856927"/>
    <w:rsid w:val="00862636"/>
    <w:rsid w:val="00864BD9"/>
    <w:rsid w:val="00864ED0"/>
    <w:rsid w:val="00866188"/>
    <w:rsid w:val="00876D5F"/>
    <w:rsid w:val="008777BA"/>
    <w:rsid w:val="00882AC2"/>
    <w:rsid w:val="00883853"/>
    <w:rsid w:val="0088495D"/>
    <w:rsid w:val="00885446"/>
    <w:rsid w:val="00892E6E"/>
    <w:rsid w:val="00893C6E"/>
    <w:rsid w:val="00894010"/>
    <w:rsid w:val="008944CD"/>
    <w:rsid w:val="00896C0D"/>
    <w:rsid w:val="008A2742"/>
    <w:rsid w:val="008A2A73"/>
    <w:rsid w:val="008A3280"/>
    <w:rsid w:val="008A6696"/>
    <w:rsid w:val="008B1881"/>
    <w:rsid w:val="008B3AA5"/>
    <w:rsid w:val="008B3EEF"/>
    <w:rsid w:val="008B42F1"/>
    <w:rsid w:val="008B6BB2"/>
    <w:rsid w:val="008B6F53"/>
    <w:rsid w:val="008C2FF6"/>
    <w:rsid w:val="008C3263"/>
    <w:rsid w:val="008C3436"/>
    <w:rsid w:val="008D40F7"/>
    <w:rsid w:val="008D6E96"/>
    <w:rsid w:val="008E063E"/>
    <w:rsid w:val="008E284A"/>
    <w:rsid w:val="008E5E85"/>
    <w:rsid w:val="008E76C6"/>
    <w:rsid w:val="008E77A2"/>
    <w:rsid w:val="008F0F2D"/>
    <w:rsid w:val="008F1ED2"/>
    <w:rsid w:val="008F2512"/>
    <w:rsid w:val="008F2A2B"/>
    <w:rsid w:val="008F2B1D"/>
    <w:rsid w:val="008F3D39"/>
    <w:rsid w:val="008F461C"/>
    <w:rsid w:val="008F732F"/>
    <w:rsid w:val="009026EE"/>
    <w:rsid w:val="00906A13"/>
    <w:rsid w:val="009102E9"/>
    <w:rsid w:val="0091149F"/>
    <w:rsid w:val="0091177A"/>
    <w:rsid w:val="00913367"/>
    <w:rsid w:val="0091478A"/>
    <w:rsid w:val="00914A17"/>
    <w:rsid w:val="00914F88"/>
    <w:rsid w:val="0091523E"/>
    <w:rsid w:val="00917D50"/>
    <w:rsid w:val="00921AC0"/>
    <w:rsid w:val="00921D26"/>
    <w:rsid w:val="00923869"/>
    <w:rsid w:val="00924EF9"/>
    <w:rsid w:val="009279F2"/>
    <w:rsid w:val="00935D7D"/>
    <w:rsid w:val="00940285"/>
    <w:rsid w:val="00940892"/>
    <w:rsid w:val="009432B0"/>
    <w:rsid w:val="00950D5C"/>
    <w:rsid w:val="009560FD"/>
    <w:rsid w:val="00957B0F"/>
    <w:rsid w:val="00957D69"/>
    <w:rsid w:val="00961D14"/>
    <w:rsid w:val="00962F89"/>
    <w:rsid w:val="009641EC"/>
    <w:rsid w:val="009646BD"/>
    <w:rsid w:val="009740FC"/>
    <w:rsid w:val="00975F95"/>
    <w:rsid w:val="00982ED9"/>
    <w:rsid w:val="00983D71"/>
    <w:rsid w:val="0098543F"/>
    <w:rsid w:val="00994082"/>
    <w:rsid w:val="009958AB"/>
    <w:rsid w:val="00997F33"/>
    <w:rsid w:val="009A2AFF"/>
    <w:rsid w:val="009A3A30"/>
    <w:rsid w:val="009A455E"/>
    <w:rsid w:val="009A5B23"/>
    <w:rsid w:val="009A64B9"/>
    <w:rsid w:val="009B193A"/>
    <w:rsid w:val="009B2937"/>
    <w:rsid w:val="009B5A56"/>
    <w:rsid w:val="009B5EB7"/>
    <w:rsid w:val="009B728E"/>
    <w:rsid w:val="009C1B03"/>
    <w:rsid w:val="009C48D1"/>
    <w:rsid w:val="009C6274"/>
    <w:rsid w:val="009D0305"/>
    <w:rsid w:val="009D3128"/>
    <w:rsid w:val="009E05C4"/>
    <w:rsid w:val="009E2BA6"/>
    <w:rsid w:val="009E2CC1"/>
    <w:rsid w:val="009E3045"/>
    <w:rsid w:val="009E3BF4"/>
    <w:rsid w:val="009E4FE0"/>
    <w:rsid w:val="009E5998"/>
    <w:rsid w:val="009F0935"/>
    <w:rsid w:val="009F3B4B"/>
    <w:rsid w:val="009F3F35"/>
    <w:rsid w:val="009F5B0B"/>
    <w:rsid w:val="00A02F9D"/>
    <w:rsid w:val="00A04392"/>
    <w:rsid w:val="00A04E5A"/>
    <w:rsid w:val="00A102CB"/>
    <w:rsid w:val="00A115B1"/>
    <w:rsid w:val="00A1189E"/>
    <w:rsid w:val="00A156F6"/>
    <w:rsid w:val="00A15829"/>
    <w:rsid w:val="00A17639"/>
    <w:rsid w:val="00A22831"/>
    <w:rsid w:val="00A23A4D"/>
    <w:rsid w:val="00A27062"/>
    <w:rsid w:val="00A31CC5"/>
    <w:rsid w:val="00A32F7E"/>
    <w:rsid w:val="00A336BF"/>
    <w:rsid w:val="00A346A7"/>
    <w:rsid w:val="00A41AFB"/>
    <w:rsid w:val="00A41E85"/>
    <w:rsid w:val="00A4775B"/>
    <w:rsid w:val="00A47864"/>
    <w:rsid w:val="00A52DF2"/>
    <w:rsid w:val="00A54018"/>
    <w:rsid w:val="00A576DD"/>
    <w:rsid w:val="00A60A39"/>
    <w:rsid w:val="00A614F4"/>
    <w:rsid w:val="00A64451"/>
    <w:rsid w:val="00A665B5"/>
    <w:rsid w:val="00A702FB"/>
    <w:rsid w:val="00A710A1"/>
    <w:rsid w:val="00A7156E"/>
    <w:rsid w:val="00A7234C"/>
    <w:rsid w:val="00A72363"/>
    <w:rsid w:val="00A7611C"/>
    <w:rsid w:val="00A80A0D"/>
    <w:rsid w:val="00A8279B"/>
    <w:rsid w:val="00A830E2"/>
    <w:rsid w:val="00A8346A"/>
    <w:rsid w:val="00A85250"/>
    <w:rsid w:val="00A87821"/>
    <w:rsid w:val="00A91424"/>
    <w:rsid w:val="00A92A53"/>
    <w:rsid w:val="00A94E05"/>
    <w:rsid w:val="00A96261"/>
    <w:rsid w:val="00A96A63"/>
    <w:rsid w:val="00A97D7B"/>
    <w:rsid w:val="00AA0027"/>
    <w:rsid w:val="00AA0D6D"/>
    <w:rsid w:val="00AA0DF1"/>
    <w:rsid w:val="00AA270F"/>
    <w:rsid w:val="00AA3632"/>
    <w:rsid w:val="00AA3B71"/>
    <w:rsid w:val="00AA4081"/>
    <w:rsid w:val="00AA4CBC"/>
    <w:rsid w:val="00AA4D29"/>
    <w:rsid w:val="00AA5D9D"/>
    <w:rsid w:val="00AB3681"/>
    <w:rsid w:val="00AB5D17"/>
    <w:rsid w:val="00AB77FD"/>
    <w:rsid w:val="00AC183B"/>
    <w:rsid w:val="00AC27E5"/>
    <w:rsid w:val="00AC3452"/>
    <w:rsid w:val="00AC4DC1"/>
    <w:rsid w:val="00AC4E12"/>
    <w:rsid w:val="00AC7183"/>
    <w:rsid w:val="00AD0301"/>
    <w:rsid w:val="00AD0D61"/>
    <w:rsid w:val="00AD1AB7"/>
    <w:rsid w:val="00AD1F15"/>
    <w:rsid w:val="00AD2520"/>
    <w:rsid w:val="00AD2699"/>
    <w:rsid w:val="00AD4160"/>
    <w:rsid w:val="00AD48EC"/>
    <w:rsid w:val="00AE0857"/>
    <w:rsid w:val="00AE262A"/>
    <w:rsid w:val="00AE3217"/>
    <w:rsid w:val="00AE39AE"/>
    <w:rsid w:val="00AF1979"/>
    <w:rsid w:val="00AF1EF1"/>
    <w:rsid w:val="00AF4749"/>
    <w:rsid w:val="00B02770"/>
    <w:rsid w:val="00B06079"/>
    <w:rsid w:val="00B17FDF"/>
    <w:rsid w:val="00B21492"/>
    <w:rsid w:val="00B2483A"/>
    <w:rsid w:val="00B30556"/>
    <w:rsid w:val="00B30770"/>
    <w:rsid w:val="00B31CC9"/>
    <w:rsid w:val="00B32E73"/>
    <w:rsid w:val="00B353E3"/>
    <w:rsid w:val="00B42345"/>
    <w:rsid w:val="00B43503"/>
    <w:rsid w:val="00B441BC"/>
    <w:rsid w:val="00B50C4D"/>
    <w:rsid w:val="00B52349"/>
    <w:rsid w:val="00B52910"/>
    <w:rsid w:val="00B544F4"/>
    <w:rsid w:val="00B547D5"/>
    <w:rsid w:val="00B55F9A"/>
    <w:rsid w:val="00B64248"/>
    <w:rsid w:val="00B6470B"/>
    <w:rsid w:val="00B648EB"/>
    <w:rsid w:val="00B667C8"/>
    <w:rsid w:val="00B66D57"/>
    <w:rsid w:val="00B6715B"/>
    <w:rsid w:val="00B71003"/>
    <w:rsid w:val="00B75144"/>
    <w:rsid w:val="00B75AFB"/>
    <w:rsid w:val="00B801F2"/>
    <w:rsid w:val="00B80A11"/>
    <w:rsid w:val="00B81775"/>
    <w:rsid w:val="00B82543"/>
    <w:rsid w:val="00B85FB4"/>
    <w:rsid w:val="00B92BB1"/>
    <w:rsid w:val="00B96CAF"/>
    <w:rsid w:val="00BB0155"/>
    <w:rsid w:val="00BB1A65"/>
    <w:rsid w:val="00BB2E33"/>
    <w:rsid w:val="00BB6630"/>
    <w:rsid w:val="00BC521D"/>
    <w:rsid w:val="00BC5A61"/>
    <w:rsid w:val="00BC6FA8"/>
    <w:rsid w:val="00BD3BC1"/>
    <w:rsid w:val="00BD5930"/>
    <w:rsid w:val="00BD6085"/>
    <w:rsid w:val="00BD60D8"/>
    <w:rsid w:val="00BD7149"/>
    <w:rsid w:val="00BD73BC"/>
    <w:rsid w:val="00BE1B6D"/>
    <w:rsid w:val="00BE1E7A"/>
    <w:rsid w:val="00BE2650"/>
    <w:rsid w:val="00BE285B"/>
    <w:rsid w:val="00BE6A8B"/>
    <w:rsid w:val="00BF0C10"/>
    <w:rsid w:val="00BF2663"/>
    <w:rsid w:val="00BF3271"/>
    <w:rsid w:val="00BF3EF4"/>
    <w:rsid w:val="00C00549"/>
    <w:rsid w:val="00C0071B"/>
    <w:rsid w:val="00C021DE"/>
    <w:rsid w:val="00C0344C"/>
    <w:rsid w:val="00C100BC"/>
    <w:rsid w:val="00C1211A"/>
    <w:rsid w:val="00C13D32"/>
    <w:rsid w:val="00C17010"/>
    <w:rsid w:val="00C17ED6"/>
    <w:rsid w:val="00C2092C"/>
    <w:rsid w:val="00C20AF7"/>
    <w:rsid w:val="00C2446B"/>
    <w:rsid w:val="00C25181"/>
    <w:rsid w:val="00C31A5E"/>
    <w:rsid w:val="00C32694"/>
    <w:rsid w:val="00C35DF5"/>
    <w:rsid w:val="00C36E56"/>
    <w:rsid w:val="00C405F1"/>
    <w:rsid w:val="00C42A87"/>
    <w:rsid w:val="00C42E70"/>
    <w:rsid w:val="00C444E5"/>
    <w:rsid w:val="00C5003F"/>
    <w:rsid w:val="00C510C4"/>
    <w:rsid w:val="00C6335E"/>
    <w:rsid w:val="00C63E58"/>
    <w:rsid w:val="00C65E88"/>
    <w:rsid w:val="00C716CF"/>
    <w:rsid w:val="00C86B7C"/>
    <w:rsid w:val="00C9052E"/>
    <w:rsid w:val="00C90825"/>
    <w:rsid w:val="00C90D38"/>
    <w:rsid w:val="00C94085"/>
    <w:rsid w:val="00C958ED"/>
    <w:rsid w:val="00C968BD"/>
    <w:rsid w:val="00C96A2E"/>
    <w:rsid w:val="00C96F82"/>
    <w:rsid w:val="00CA5ED0"/>
    <w:rsid w:val="00CB0A20"/>
    <w:rsid w:val="00CB3E47"/>
    <w:rsid w:val="00CB3ECC"/>
    <w:rsid w:val="00CB5F1D"/>
    <w:rsid w:val="00CB6484"/>
    <w:rsid w:val="00CC4421"/>
    <w:rsid w:val="00CC7C42"/>
    <w:rsid w:val="00CD2A2B"/>
    <w:rsid w:val="00CD4119"/>
    <w:rsid w:val="00CD6918"/>
    <w:rsid w:val="00CE0019"/>
    <w:rsid w:val="00CE0194"/>
    <w:rsid w:val="00CE04CF"/>
    <w:rsid w:val="00CE18D4"/>
    <w:rsid w:val="00CE43A7"/>
    <w:rsid w:val="00CE4CC0"/>
    <w:rsid w:val="00CF2620"/>
    <w:rsid w:val="00D039B5"/>
    <w:rsid w:val="00D04590"/>
    <w:rsid w:val="00D04B8E"/>
    <w:rsid w:val="00D13A49"/>
    <w:rsid w:val="00D1430E"/>
    <w:rsid w:val="00D15A2B"/>
    <w:rsid w:val="00D16D97"/>
    <w:rsid w:val="00D17A84"/>
    <w:rsid w:val="00D17DCA"/>
    <w:rsid w:val="00D20B78"/>
    <w:rsid w:val="00D226F9"/>
    <w:rsid w:val="00D2289A"/>
    <w:rsid w:val="00D22FC3"/>
    <w:rsid w:val="00D25517"/>
    <w:rsid w:val="00D25BB4"/>
    <w:rsid w:val="00D313DF"/>
    <w:rsid w:val="00D32174"/>
    <w:rsid w:val="00D37AAA"/>
    <w:rsid w:val="00D4065A"/>
    <w:rsid w:val="00D41E1B"/>
    <w:rsid w:val="00D4315F"/>
    <w:rsid w:val="00D474F4"/>
    <w:rsid w:val="00D509C5"/>
    <w:rsid w:val="00D517A4"/>
    <w:rsid w:val="00D57108"/>
    <w:rsid w:val="00D57E18"/>
    <w:rsid w:val="00D62359"/>
    <w:rsid w:val="00D65F8B"/>
    <w:rsid w:val="00D70DE3"/>
    <w:rsid w:val="00D72164"/>
    <w:rsid w:val="00D7239E"/>
    <w:rsid w:val="00D746BF"/>
    <w:rsid w:val="00D75B27"/>
    <w:rsid w:val="00D8089F"/>
    <w:rsid w:val="00D808FB"/>
    <w:rsid w:val="00D87596"/>
    <w:rsid w:val="00D913A8"/>
    <w:rsid w:val="00D9232C"/>
    <w:rsid w:val="00D92EBB"/>
    <w:rsid w:val="00D9397E"/>
    <w:rsid w:val="00D941FE"/>
    <w:rsid w:val="00DA19B5"/>
    <w:rsid w:val="00DA270C"/>
    <w:rsid w:val="00DA3486"/>
    <w:rsid w:val="00DA3F12"/>
    <w:rsid w:val="00DA6F54"/>
    <w:rsid w:val="00DA7F2E"/>
    <w:rsid w:val="00DB053D"/>
    <w:rsid w:val="00DB1E39"/>
    <w:rsid w:val="00DB3131"/>
    <w:rsid w:val="00DB3390"/>
    <w:rsid w:val="00DB5A87"/>
    <w:rsid w:val="00DB6E6C"/>
    <w:rsid w:val="00DC1DC2"/>
    <w:rsid w:val="00DC752C"/>
    <w:rsid w:val="00DC7E34"/>
    <w:rsid w:val="00DD33E3"/>
    <w:rsid w:val="00DD6512"/>
    <w:rsid w:val="00DE03F2"/>
    <w:rsid w:val="00DE1FC0"/>
    <w:rsid w:val="00DE55F4"/>
    <w:rsid w:val="00DF111E"/>
    <w:rsid w:val="00DF384E"/>
    <w:rsid w:val="00DF76BC"/>
    <w:rsid w:val="00E019FF"/>
    <w:rsid w:val="00E02E41"/>
    <w:rsid w:val="00E040DB"/>
    <w:rsid w:val="00E0707D"/>
    <w:rsid w:val="00E079F5"/>
    <w:rsid w:val="00E1286F"/>
    <w:rsid w:val="00E17B3D"/>
    <w:rsid w:val="00E17C46"/>
    <w:rsid w:val="00E20EF6"/>
    <w:rsid w:val="00E20F1A"/>
    <w:rsid w:val="00E20F69"/>
    <w:rsid w:val="00E214A2"/>
    <w:rsid w:val="00E21A6C"/>
    <w:rsid w:val="00E21BC0"/>
    <w:rsid w:val="00E224C4"/>
    <w:rsid w:val="00E301F3"/>
    <w:rsid w:val="00E3374D"/>
    <w:rsid w:val="00E41492"/>
    <w:rsid w:val="00E4207A"/>
    <w:rsid w:val="00E44FD3"/>
    <w:rsid w:val="00E452E7"/>
    <w:rsid w:val="00E50EBC"/>
    <w:rsid w:val="00E5307E"/>
    <w:rsid w:val="00E53F06"/>
    <w:rsid w:val="00E570D7"/>
    <w:rsid w:val="00E57B16"/>
    <w:rsid w:val="00E63A31"/>
    <w:rsid w:val="00E64506"/>
    <w:rsid w:val="00E6500B"/>
    <w:rsid w:val="00E66B84"/>
    <w:rsid w:val="00E67BDF"/>
    <w:rsid w:val="00E70C01"/>
    <w:rsid w:val="00E7515F"/>
    <w:rsid w:val="00E767E7"/>
    <w:rsid w:val="00E77205"/>
    <w:rsid w:val="00E810B6"/>
    <w:rsid w:val="00E8199C"/>
    <w:rsid w:val="00E854F4"/>
    <w:rsid w:val="00E91816"/>
    <w:rsid w:val="00E96BA2"/>
    <w:rsid w:val="00E973AA"/>
    <w:rsid w:val="00EA399F"/>
    <w:rsid w:val="00EB1645"/>
    <w:rsid w:val="00EB1C77"/>
    <w:rsid w:val="00EB4033"/>
    <w:rsid w:val="00EB4548"/>
    <w:rsid w:val="00EB5CF5"/>
    <w:rsid w:val="00EB5F2C"/>
    <w:rsid w:val="00EC3D68"/>
    <w:rsid w:val="00EC51A5"/>
    <w:rsid w:val="00ED348A"/>
    <w:rsid w:val="00ED4B75"/>
    <w:rsid w:val="00ED4EE7"/>
    <w:rsid w:val="00EE2351"/>
    <w:rsid w:val="00EE5CDB"/>
    <w:rsid w:val="00EE7224"/>
    <w:rsid w:val="00EF460A"/>
    <w:rsid w:val="00EF4B60"/>
    <w:rsid w:val="00EF6A71"/>
    <w:rsid w:val="00EF7367"/>
    <w:rsid w:val="00F02BB9"/>
    <w:rsid w:val="00F045AF"/>
    <w:rsid w:val="00F05E12"/>
    <w:rsid w:val="00F06570"/>
    <w:rsid w:val="00F1003A"/>
    <w:rsid w:val="00F108C3"/>
    <w:rsid w:val="00F10E99"/>
    <w:rsid w:val="00F11205"/>
    <w:rsid w:val="00F13BCF"/>
    <w:rsid w:val="00F15DBB"/>
    <w:rsid w:val="00F167E8"/>
    <w:rsid w:val="00F168B1"/>
    <w:rsid w:val="00F17199"/>
    <w:rsid w:val="00F26AF3"/>
    <w:rsid w:val="00F2716C"/>
    <w:rsid w:val="00F33D61"/>
    <w:rsid w:val="00F36F71"/>
    <w:rsid w:val="00F37368"/>
    <w:rsid w:val="00F41689"/>
    <w:rsid w:val="00F4229D"/>
    <w:rsid w:val="00F4628D"/>
    <w:rsid w:val="00F53648"/>
    <w:rsid w:val="00F54207"/>
    <w:rsid w:val="00F604E3"/>
    <w:rsid w:val="00F611D2"/>
    <w:rsid w:val="00F62FA5"/>
    <w:rsid w:val="00F63762"/>
    <w:rsid w:val="00F6575B"/>
    <w:rsid w:val="00F66A53"/>
    <w:rsid w:val="00F67D10"/>
    <w:rsid w:val="00F75C68"/>
    <w:rsid w:val="00F7643D"/>
    <w:rsid w:val="00F77563"/>
    <w:rsid w:val="00F77A79"/>
    <w:rsid w:val="00F808DF"/>
    <w:rsid w:val="00F80CE3"/>
    <w:rsid w:val="00F815CD"/>
    <w:rsid w:val="00F816F8"/>
    <w:rsid w:val="00F8246E"/>
    <w:rsid w:val="00F8266B"/>
    <w:rsid w:val="00F82E96"/>
    <w:rsid w:val="00F8330D"/>
    <w:rsid w:val="00F84959"/>
    <w:rsid w:val="00F84E1C"/>
    <w:rsid w:val="00F85499"/>
    <w:rsid w:val="00F85A9D"/>
    <w:rsid w:val="00F86975"/>
    <w:rsid w:val="00F92D64"/>
    <w:rsid w:val="00F92FC9"/>
    <w:rsid w:val="00F96E0F"/>
    <w:rsid w:val="00FA6C3F"/>
    <w:rsid w:val="00FA7E02"/>
    <w:rsid w:val="00FA7F97"/>
    <w:rsid w:val="00FB06EE"/>
    <w:rsid w:val="00FC0207"/>
    <w:rsid w:val="00FC1A30"/>
    <w:rsid w:val="00FC4E19"/>
    <w:rsid w:val="00FC64B9"/>
    <w:rsid w:val="00FC7367"/>
    <w:rsid w:val="00FD106D"/>
    <w:rsid w:val="00FD46A8"/>
    <w:rsid w:val="00FD485B"/>
    <w:rsid w:val="00FD7116"/>
    <w:rsid w:val="00FE5B67"/>
    <w:rsid w:val="00FF2B72"/>
    <w:rsid w:val="00FF3156"/>
    <w:rsid w:val="00FF460C"/>
    <w:rsid w:val="00FF707E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9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15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CB6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SWEET</cp:lastModifiedBy>
  <cp:revision>1</cp:revision>
  <cp:lastPrinted>2011-12-01T06:17:00Z</cp:lastPrinted>
  <dcterms:created xsi:type="dcterms:W3CDTF">2011-11-12T20:23:00Z</dcterms:created>
  <dcterms:modified xsi:type="dcterms:W3CDTF">2011-12-01T06:20:00Z</dcterms:modified>
</cp:coreProperties>
</file>